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450" w:right="45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ascii="新宋体" w:hAnsi="新宋体" w:eastAsia="新宋体" w:cs="新宋体"/>
          <w:color w:val="333333"/>
          <w:sz w:val="43"/>
          <w:szCs w:val="43"/>
          <w:bdr w:val="none" w:color="auto" w:sz="0" w:space="0"/>
          <w:shd w:val="clear" w:fill="FFFFFF"/>
        </w:rPr>
        <w:t>2020</w:t>
      </w:r>
      <w:r>
        <w:rPr>
          <w:rStyle w:val="5"/>
          <w:rFonts w:hint="eastAsia" w:ascii="新宋体" w:hAnsi="新宋体" w:eastAsia="新宋体" w:cs="新宋体"/>
          <w:color w:val="333333"/>
          <w:sz w:val="43"/>
          <w:szCs w:val="43"/>
          <w:bdr w:val="none" w:color="auto" w:sz="0" w:space="0"/>
          <w:shd w:val="clear" w:fill="FFFFFF"/>
        </w:rPr>
        <w:t>年卫生健康行业职业技能鉴定全国统一考试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新宋体" w:hAnsi="新宋体" w:eastAsia="新宋体" w:cs="新宋体"/>
          <w:sz w:val="43"/>
          <w:szCs w:val="43"/>
          <w:bdr w:val="none" w:color="auto" w:sz="0" w:space="0"/>
        </w:rPr>
        <w:t>疫情防控责任承诺书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 w:firstLine="64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z w:val="31"/>
          <w:szCs w:val="31"/>
          <w:bdr w:val="none" w:color="auto" w:sz="0" w:space="0"/>
        </w:rPr>
        <w:t>本人承诺：近1个月内无境外旅行经历，无前往疫情防控高、中风险地区旅行经历，无接触确诊病例，考前14天无高、中风险地区旅居史，无发热、咳嗽等呼吸道症状。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 w:firstLine="64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如违反承诺，本人自愿放弃当年考试资格，承担由此引起的相关责任，并按国家有关规定接受处罚。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 w:firstLine="64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考生签字：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 w:firstLine="64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有效身份证号码：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 w:firstLine="64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手机号码：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50" w:right="450"/>
        <w:jc w:val="right"/>
      </w:pP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 年    月    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2020-10-15T01:52:40Z</dcterms:created>
  <dc:creator>Administrator</dc:creator>
  <cp:lastModifiedBy>吹不散的影子</cp:lastModifiedBy>
  <dcterms:modified xsi:type="dcterms:W3CDTF">2020-10-15T01:53:39Z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